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Oameni de timp înzăpezit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Oameni de timp înzăpezit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îmbrăcat ochii în fulgi</w:t></w:r></w:p><w:p><w:pPr/><w:r><w:rPr><w:rFonts w:ascii="Arial" w:hAnsi="Arial" w:eastAsia="Arial" w:cs="Arial"/><w:sz w:val="24"/><w:szCs w:val="24"/></w:rPr><w:t xml:space="preserve">și s-au nins cărările până peste copacii </w:t></w:r></w:p><w:p><w:pPr/><w:r><w:rPr><w:rFonts w:ascii="Arial" w:hAnsi="Arial" w:eastAsia="Arial" w:cs="Arial"/><w:sz w:val="24"/><w:szCs w:val="24"/></w:rPr><w:t xml:space="preserve">ce stăteau de pază</w:t></w:r></w:p><w:p><w:pPr/><w:r><w:rPr><w:rFonts w:ascii="Arial" w:hAnsi="Arial" w:eastAsia="Arial" w:cs="Arial"/><w:sz w:val="24"/><w:szCs w:val="24"/></w:rPr><w:t xml:space="preserve">la ușa cerului de gheață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alb</w:t></w:r></w:p><w:p><w:pPr/><w:r><w:rPr><w:rFonts w:ascii="Arial" w:hAnsi="Arial" w:eastAsia="Arial" w:cs="Arial"/><w:sz w:val="24"/><w:szCs w:val="24"/></w:rPr><w:t xml:space="preserve">și nopțile mi-s albe</w:t></w:r></w:p><w:p><w:pPr/><w:r><w:rPr><w:rFonts w:ascii="Arial" w:hAnsi="Arial" w:eastAsia="Arial" w:cs="Arial"/><w:sz w:val="24"/><w:szCs w:val="24"/></w:rPr><w:t xml:space="preserve">cu rădăcinile prinse de gândul indiferent</w:t></w:r></w:p><w:p><w:pPr/><w:r><w:rPr><w:rFonts w:ascii="Arial" w:hAnsi="Arial" w:eastAsia="Arial" w:cs="Arial"/><w:sz w:val="24"/><w:szCs w:val="24"/></w:rPr><w:t xml:space="preserve">ce nu și-a găsit loc între nămeții </w:t></w:r></w:p><w:p><w:pPr/><w:r><w:rPr><w:rFonts w:ascii="Arial" w:hAnsi="Arial" w:eastAsia="Arial" w:cs="Arial"/><w:sz w:val="24"/><w:szCs w:val="24"/></w:rPr><w:t xml:space="preserve">cenușii de timp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chema copilăria să facă un om de zăpadă </w:t></w:r></w:p><w:p><w:pPr/><w:r><w:rPr><w:rFonts w:ascii="Arial" w:hAnsi="Arial" w:eastAsia="Arial" w:cs="Arial"/><w:sz w:val="24"/><w:szCs w:val="24"/></w:rPr><w:t xml:space="preserve">dar mă tem că zăpada-i prea grea</w:t></w:r></w:p><w:p><w:pPr/><w:r><w:rPr><w:rFonts w:ascii="Arial" w:hAnsi="Arial" w:eastAsia="Arial" w:cs="Arial"/><w:sz w:val="24"/><w:szCs w:val="24"/></w:rPr><w:t xml:space="preserve">și&nbsp; și-ar&nbsp; scrânti visele</w:t></w:r></w:p><w:p><w:pPr/><w:r><w:rPr><w:rFonts w:ascii="Arial" w:hAnsi="Arial" w:eastAsia="Arial" w:cs="Arial"/><w:sz w:val="24"/><w:szCs w:val="24"/></w:rPr><w:t xml:space="preserve">pe care prinzându-le între atele</w:t></w:r></w:p><w:p><w:pPr/><w:r><w:rPr><w:rFonts w:ascii="Arial" w:hAnsi="Arial" w:eastAsia="Arial" w:cs="Arial"/><w:sz w:val="24"/><w:szCs w:val="24"/></w:rPr><w:t xml:space="preserve">ar durea a naibi de tare amintirea</w:t></w:r></w:p><w:p><w:pPr/><w:r><w:rPr><w:rFonts w:ascii="Arial" w:hAnsi="Arial" w:eastAsia="Arial" w:cs="Arial"/><w:sz w:val="24"/><w:szCs w:val="24"/></w:rPr><w:t xml:space="preserve">unui&nbsp; leru-i ler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iarna să curgă dar oare</w:t></w:r></w:p><w:p><w:pPr/><w:r><w:rPr><w:rFonts w:ascii="Arial" w:hAnsi="Arial" w:eastAsia="Arial" w:cs="Arial"/><w:sz w:val="24"/><w:szCs w:val="24"/></w:rPr><w:t xml:space="preserve">când iți începi primăverile mai știi</w:t></w:r></w:p><w:p><w:pPr/><w:r><w:rPr><w:rFonts w:ascii="Arial" w:hAnsi="Arial" w:eastAsia="Arial" w:cs="Arial"/><w:sz w:val="24"/><w:szCs w:val="24"/></w:rPr><w:t xml:space="preserve">că ai făcut vreodată</w:t></w:r></w:p><w:p><w:pPr/><w:r><w:rPr><w:rFonts w:ascii="Arial" w:hAnsi="Arial" w:eastAsia="Arial" w:cs="Arial"/><w:sz w:val="24"/><w:szCs w:val="24"/></w:rPr><w:t xml:space="preserve">oameni de zăpadă?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crezi că te ninge pentru</w:t></w:r></w:p><w:p><w:pPr/><w:r><w:rPr><w:rFonts w:ascii="Arial" w:hAnsi="Arial" w:eastAsia="Arial" w:cs="Arial"/><w:sz w:val="24"/><w:szCs w:val="24"/></w:rPr><w:t xml:space="preserve">prima oară?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2025-09-20T21:50:24+00:00</dcterms:created>
  <dcterms:modified xsi:type="dcterms:W3CDTF">2025-09-20T21:50:24+00:00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