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Porțile interne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Deschide-ți ochii în templul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stele cu inspirații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 ține e mintea, ce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abandonează tot ce nu-i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Contexte felurite, nemărginite, privite,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dimensiunile de percepție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rețeaua eternă de echilibrată simultaneitate.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Seminar: Autocunoaștere la UNIVERSitate.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școală universală, multiversală, veșnic actuală,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Particule, fractali, celule, sinapse, artă virtuală.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prin spațiul infinit, pe aici și-n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cosmice de conștiință, ca integrate emisfere.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suntem, un fragment dintr-un moment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Luat, defragmentat, reintegrat, experimentat, fractalizat.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tuturor la examenele vieții, cu sufletele împăcate!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