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 infinitul cerurilor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Și-așez lumina sufletului pe-un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strălucirea razelor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caldă a fiecărui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duios și blând vine de la fiecare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vrei să ai sunetul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transmiți apoi la omenirea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miresme-n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primăvara, zicea glasul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iarnă toți oameni vin supărați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soare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ceva ce voi cumpărați.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 la soarele jucăuș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vostru întristat să-l curățiți,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lumina vieții ce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tainele muzicii alergând împliniți.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o dragoste măiastră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culorilor din cadrul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iertarea Domnului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puritatea supremă a aerului.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