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Trubadurul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Trubadurul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asta nimeni nu-i să-ți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îngropat în noi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azi, țin drumul meu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mai întristată și mai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nu-s să-i încolțească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lacrime deajuns s-o ispitească,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lor să-și primenească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paltin să renască.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timp, în negura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țese universul haină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galaxii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 ce strălucesc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gol, cine-ar putea să-l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ninși cu aripile-întinse?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mea cernită sus,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de rouă-n floare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actorii-n drama asta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doar fantome-n cânt de șansonete,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număr,  sunt puține peste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zgomot, zarvă și flașnete.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la lună, știu că ești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muritor ca să-ți dezlege taina!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strâng cu brațele-amândouă,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luneca ușor, pe umeri,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 atât de simplă,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cambrată-n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pironea în ochii ei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Împărtășindu-mi setea cu-n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luna mea ce strălucești în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avut o soartă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și noi purta aceeași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ridicam din vise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fi slujit sub crivăț și sub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cu tină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ne-ar fi fost averea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rămas doar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sus și strălucești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cu nopțile-n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cântărește, poate-ți lepezi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cum suflă vântul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trubadur uitat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exilat închis în Alcatraz,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să-ți scot ca-n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mea, acorduri de topaz.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