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întinde peste noapte umbra lunii sfârtecate,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cotloane ies în șiruri șoarecii înfometați,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soldații în picioare felinare stau grupate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cercetând cu ochiul mare trecătorii speriați.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timizi, ușori și șoapte lustruiesc asfaltul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gang deschide bezna brațele a bun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legiuni de chipuri albe prinse-n vortexul nucleu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învârtindu-se dispar în eternul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e-acum, și pace, întreg răul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 a fost de rău, soarele încet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șoarecii au dispărut, doar lumina unui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mantia tăcerii semnul crucii de-altădată.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